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1 HORA DE AUSENCIA PARA O COIDADO DO LACTANTE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_______________________________, con documento de identidade nº _____________, traballadora da empresa____________________________, con enderezo en _____________________________________, e teléfono __________________________.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PRIMEIRO: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Que, de conformidade co estabelecido no artigo 37.4 do Estatuto das persoas Traballadoras,  </w:t>
      </w:r>
      <w:r w:rsidRPr="00872FA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as persoas traballadoras </w:t>
      </w:r>
      <w:r w:rsidRPr="00872FA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72FA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terán dereito a unha hora de ausencia do traballo</w:t>
      </w:r>
      <w:r w:rsidRPr="00872FA5">
        <w:rPr>
          <w:rFonts w:ascii="Arial" w:hAnsi="Arial" w:cs="Arial"/>
          <w:i/>
          <w:iCs/>
          <w:color w:val="000000"/>
          <w:sz w:val="20"/>
          <w:szCs w:val="20"/>
        </w:rPr>
        <w:t xml:space="preserve">, que poderán dividir en dúas fraccións, </w:t>
      </w:r>
      <w:r w:rsidRPr="00872FA5">
        <w:rPr>
          <w:rFonts w:ascii="Arial" w:hAnsi="Arial" w:cs="Arial"/>
          <w:b/>
          <w:i/>
          <w:iCs/>
          <w:color w:val="000000"/>
          <w:sz w:val="20"/>
          <w:szCs w:val="20"/>
        </w:rPr>
        <w:t>para o coidado do lactante</w:t>
      </w:r>
      <w:r w:rsidRPr="00872FA5">
        <w:rPr>
          <w:rFonts w:ascii="Arial" w:hAnsi="Arial" w:cs="Arial"/>
          <w:i/>
          <w:iCs/>
          <w:color w:val="000000"/>
          <w:sz w:val="20"/>
          <w:szCs w:val="20"/>
        </w:rPr>
        <w:t>, até que cumpra 9 meses, podendo substituír este dereito por unha redución da súa xornada en media hora coa mesma finalidade ou acumulalo en xornadas completas</w:t>
      </w:r>
      <w:r w:rsidRPr="00872FA5">
        <w:rPr>
          <w:rFonts w:ascii="Arial" w:hAnsi="Arial" w:cs="Arial"/>
          <w:color w:val="000000"/>
          <w:sz w:val="20"/>
          <w:szCs w:val="20"/>
        </w:rPr>
        <w:t>.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72FA5">
        <w:rPr>
          <w:rFonts w:ascii="Arial" w:hAnsi="Arial" w:cs="Arial"/>
          <w:b/>
          <w:color w:val="000000"/>
          <w:sz w:val="20"/>
          <w:szCs w:val="20"/>
        </w:rPr>
        <w:t xml:space="preserve">SEGUNDO: </w:t>
      </w:r>
      <w:r w:rsidRPr="00872FA5">
        <w:rPr>
          <w:rFonts w:ascii="Arial" w:hAnsi="Arial" w:cs="Arial"/>
          <w:i/>
          <w:color w:val="000000"/>
          <w:sz w:val="20"/>
          <w:szCs w:val="20"/>
        </w:rPr>
        <w:t>Que atendendo á modificación do Real Decreto - lei 6/2019, de 1 de marzo, de medidas urxentes para garantía da igualdade de trato e de oportunidades entre mulleres e homes no emprego e a ocupación, “a redución de xornada é un dereito individual das persoas traballadoras sen que poida transferirse o seu exercizo ao outro proxenitor, adoptante, gardador ou acolledor.Cando ambos proxenitores, adoptantes, gardadores, ou acolledores exerzan este dereito coa mesma duración e réxime, o período de desfrute poderá extenderse até que o lactante cumpra 9 meses, con redución proporcional do salario a partir do cumprimento dos 9 meses”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COMUNICO:</w:t>
      </w:r>
    </w:p>
    <w:p w:rsidR="00B271F0" w:rsidRPr="00872FA5" w:rsidRDefault="00B271F0" w:rsidP="00B271F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A hora de ausencia de traballo </w:t>
      </w:r>
      <w:r w:rsidRPr="00872FA5">
        <w:rPr>
          <w:rFonts w:ascii="Arial" w:hAnsi="Arial" w:cs="Arial"/>
          <w:b/>
          <w:color w:val="000000"/>
          <w:sz w:val="20"/>
          <w:szCs w:val="20"/>
        </w:rPr>
        <w:t>para o coidado do lactante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 estabelecida no artigo 37.4. do Estatuto das e dos traballadores, de xeito que o horario quede estabelecido do seguinte xeito: entre as _________ horas e as _________ horas, entrando en vigor esta licenza o vindeiro día ______ de ______ de ______ e finalizando o día ______ de ______ de 20______, data na que a crianza cumpre 9 meses.</w:t>
      </w:r>
      <w:bookmarkStart w:id="0" w:name="_GoBack"/>
      <w:bookmarkEnd w:id="0"/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En caso de non recibir resposta a este escrito nun prazo de quince días, entenderase estimada a petición.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______________, _______ de ________ de 20______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B271F0" w:rsidRPr="00872FA5" w:rsidRDefault="00B271F0" w:rsidP="00B271F0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271F0" w:rsidRPr="00872FA5" w:rsidRDefault="00B271F0" w:rsidP="00B271F0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EA7BD8" w:rsidRPr="00B271F0" w:rsidRDefault="00EA7BD8" w:rsidP="00B271F0"/>
    <w:sectPr w:rsidR="00EA7BD8" w:rsidRPr="00B271F0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3D0D6C"/>
    <w:rsid w:val="004812C2"/>
    <w:rsid w:val="00601657"/>
    <w:rsid w:val="0067401C"/>
    <w:rsid w:val="00A129FD"/>
    <w:rsid w:val="00AE725B"/>
    <w:rsid w:val="00AF57F5"/>
    <w:rsid w:val="00B271F0"/>
    <w:rsid w:val="00EA7BD8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2020-06-11T11:31:00Z</dcterms:created>
  <dcterms:modified xsi:type="dcterms:W3CDTF">2020-06-11T11:31:00Z</dcterms:modified>
</cp:coreProperties>
</file>